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B7" w:rsidRPr="00A623B7" w:rsidRDefault="00A623B7" w:rsidP="00A623B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A623B7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</w:t>
      </w:r>
      <w:r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одящимися в социально опасном</w:t>
      </w:r>
      <w:r w:rsidRPr="00A623B7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положении</w:t>
      </w:r>
    </w:p>
    <w:p w:rsidR="00A623B7" w:rsidRPr="00A623B7" w:rsidRDefault="00A623B7" w:rsidP="00A623B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ПРАВИТЕЛЬСТВО БРЯНСКОЙ ОБЛАСТИ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25 августа 2014 года N 403-п</w:t>
      </w:r>
    </w:p>
    <w:p w:rsidR="00A623B7" w:rsidRPr="00A623B7" w:rsidRDefault="00A623B7" w:rsidP="00A623B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 утверждении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В целях реализации </w:t>
      </w:r>
      <w:hyperlink r:id="rId4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Федерального закона от 24 июня 1999 года N 120-ФЗ "Об основах системы профилактики безнадзорности и правонарушений несовершеннолетних"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 в части осуществления мер по защите прав и законных интересов несовершеннолетних, в соответствии с Законом Брянской области </w:t>
      </w:r>
      <w:hyperlink r:id="rId5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3 ноября 1997 года N 28-З "О законах и иных нормативных правовых актах Брянской области"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 Правительство Брянской области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постановляет: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1.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Утвердить прилагаемый </w:t>
      </w:r>
      <w:hyperlink r:id="rId6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Порядок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2. Рекомендовать главам администраций муниципальных районов и городских округов, руководителям органов системы профилактики безнадзорности и правонарушений несовершеннолетних довести настоящий Порядок до сведения подведомственных органов и учреждений для руководства в работе и исполнения.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3. Признать утратившими силу постановления администрации Брянской области: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7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12 ноября 2010 года N 1130 "Об утверждении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положении"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8" w:history="1">
        <w:proofErr w:type="gramStart"/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 xml:space="preserve">от 27 сентября 2011 года N 864 "О внесении изменений и дополнений в постановление администрации области от 12 ноября 2010 года N 1130 "Об утверждении Порядка по взаимодействию органов и учреждений системы профилактики безнадзорности и правонарушений </w:t>
        </w:r>
        <w:proofErr w:type="spellStart"/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несовершенно-летних</w:t>
        </w:r>
        <w:proofErr w:type="spellEnd"/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 xml:space="preserve"> в организации индивидуальной профилактической работы с несовершеннолетними и семьями, находящимися в социально опасном положении"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9" w:history="1">
        <w:proofErr w:type="gramStart"/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 xml:space="preserve">от 26 сентября 2012 года N 904 "О внесении изменений и дополнений в постановление администрации области от 12 ноября 2010 года N 1130 "Об утверждении Порядка по взаимодействию органов и учреждений системы профилактики безнадзорности и правонарушений </w:t>
        </w:r>
        <w:proofErr w:type="spellStart"/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несовершенно-летних</w:t>
        </w:r>
        <w:proofErr w:type="spellEnd"/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 xml:space="preserve"> в организации индивидуальной профилактической работы с несовершеннолетними и семьями, находящимися в социально опасном положении"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10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3 мая 2006 года N 272 "О Порядке взаимодействия органов и учреждений Брянской области в работе с несовершеннолетними, освободившимися из воспитательных колоний, вернувшимися из специальных учебно-воспитательных учреждений закрытого типа и осужденными к мерам наказания, не связанным с лишением свободы"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4.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исполнением постановления возложить на заместителя Губернатора Брянской области Жигунова А.М.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Губернатор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Н.В. </w:t>
      </w:r>
      <w:proofErr w:type="spell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Денин</w:t>
      </w:r>
      <w:proofErr w:type="spell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Утверждён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постановлением Правительства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Брянской области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от 25 августа 2014 г. N 403-п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ПОРЯДОК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1. Общие положения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Настоящий Порядок взаимодействия органов и учреждений системы профилактики безнадзорности и правонарушений несовершеннолетних (далее - система профилактики) при организации индивидуальной профилактической работы с несовершеннолетними и семьями, находящимися в социально опасном положении (далее - Порядок) разработан в соответствии с </w:t>
      </w:r>
      <w:hyperlink r:id="rId11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Конституцией Российской Федерации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, </w:t>
      </w:r>
      <w:hyperlink r:id="rId12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, постановлением Правительства Российской Федерации от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6 ноября 2013 года N 995 "Об утверждении Примерного положения о комиссиях по делам несовершеннолетних и защите их прав", Законом Брянской области </w:t>
      </w:r>
      <w:hyperlink r:id="rId13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11 февраля 2008 года N 8-З "О комиссиях по делам несовершеннолетних и защите их прав в Брянской области"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 и определяет взаимодействие субъектов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несовершеннолетними и семьями, находящимися в социально опасном положении.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2. Основные цели, задачи и принципы работы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 несовершеннолетними и семьями, находящимися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в социально опасном положении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Основной целью взаимодействия органов и учреждений системы профилактики в организации индивидуальной профилактической работы с несовершеннолетними и семьями, находящимися в социально опасном положении, является повышение эффективности межведомственного взаимодействия, а также реализация системы социальных, правовых, психолого-педагогических и иных мер.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Основными задачами деятельности по профилактике безнадзорности и правонарушений несовершеннолетних являются: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обеспечение защиты прав и законных интересов несовершеннолетних;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социально-педагогическая реабилитация несовершеннолетних, находящихся в социально опасном положении;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выявление и пресечение случаев вовлечения несовершеннолетних в совершение преступлений и антиобщественных действий.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Деятельность органов и учреждений системы профилактики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интересов несовершеннолетних.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3. Структуры, обеспечивающие выявление, учет и организацию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 работы с несовершеннолетними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 семьями, находящимися в социально опасном положении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Основными органами, уполномоченными проводить индивидуальную профилактическую работу с несовершеннолетними и семьями, находящимися в социально опасном положении, в порядке и рамках компетенции, установленных федеральным законодательством, являются субъекты системы профилактики: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комиссии по делам несовершеннолетних и защите их прав;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органы управления социальной защитой населения, учреждения социального обслуживания населения, специализированные учреждения для несовершеннолетних, 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нуждающихся в социальной реабилитации;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федеральные органы государственной власти и органы государственной власти Брянской области, осуществляющие государственное управление в сфере образования;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местного самоуправления, осуществляющие управление в сфере образования, образовательные организации;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опеки и попечительства;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по делам молодежи и учреждения органов по делам молодежи;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управления здравоохранением и учреждения здравоохранения;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службы занятости; государственные казённые учреждения службы занятости (центры занятости населения);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внутренних дел;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органы по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контролю за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оборотом наркотических средств и психотропных веществ;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4. Категории лиц, в отношении которых проводится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индивидуальная профилактическая работа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Безнадзорные или беспризорные;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занимающиеся бродяжничеством или попрошайничеством;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содержащиеся в социально-реабилитационных центрах для несовершеннолетних, социальных приютах, центрах помощи семье и детям, специальных учебно-воспитательных и других учреждениях для несовершеннолетних, нуждающихся в социальной помощи и (или) реабилитации;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продукцию, пиво и напитки, изготавливаемые на его основе;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совершившие правонарушение, повлекшее применение меры административного взыскания;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совершившие правонарушение до достижения возраста, с которого наступает 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административная ответственность;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освобождённые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путём применения принудительных мер воспитательного воздействия; 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совершившие общественно опасное деяние и не подлежащие уголовной ответственности в связи с </w:t>
      </w:r>
      <w:proofErr w:type="spell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недостижением</w:t>
      </w:r>
      <w:proofErr w:type="spell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обвиняемые или подозреваемые в совершении преступлений, в отношении которых избраны меры пресечения, предусмотренные </w:t>
      </w:r>
      <w:hyperlink r:id="rId14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Уголовно-процессуальным кодексом Российской Федерации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, не связанные с заключением под стражу;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условно-досрочно освобождённые от отбывания наказания, освобождённые от наказания вследствие акта об амнистии или в связи с помилованием;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которым предоставлена отсрочка отбывания наказания или отсрочка исполнения приговора;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осужденные за совершение преступления небольшой или средней тяжести и освобождённые судом от наказания с применением принудительных мер воспитательного воздействия;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осужденные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условно, осужденные к обязательным работам, исправительным работам или иным мерам наказания, не связанным с лишением свободы;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родители или иные законные представители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5. Основания и сроки проведения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 работы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Основаниями проведения индивидуальной профилактической работы в отношении 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несовершеннолетних, их родителей или иных законных представителей являются обстоятельства, если они зафиксированы в следующих документах: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заявлении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приговоре, определении или постановлении суда;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постановлении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комиссии по делам несовершеннолетних и защите их прав, прокурора, следователя, органа дознания или начальника органа внутренних дел;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документах, предусмотренных </w:t>
      </w:r>
      <w:hyperlink r:id="rId15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, как основаниях для помещения несовершеннолетних в учреждения системы профилактики безнадзорности и правонарушений несовершеннолетних;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заключении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, утвержденном руководителем органа или учреждения системы профилактики безнадзорности и правонарушений </w:t>
      </w:r>
      <w:proofErr w:type="spell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несовершенно-летних</w:t>
      </w:r>
      <w:proofErr w:type="spell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, по результатам проведенной проверки жалоб, заявлений или других сообщений.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Индивидуальная профилактическая работа в отношении </w:t>
      </w:r>
      <w:proofErr w:type="spell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несовершенно-летних</w:t>
      </w:r>
      <w:proofErr w:type="spell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и семей, находящихся в социально опасном положении, проводится в сроки, необходимые для оказания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 Организация взаимодействия органов и учреждений системы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профилактики безнадзорности и правонарушений несовершеннолетних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по индивидуальной профилактической работе с несовершеннолетними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 семьями, находящимися в социально опасном положении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6.1. Комиссии по делам несовершеннолетних и защите их прав организуют работу по выявлению, учету и организации индивидуальной профилактической работы в отношении несовершеннолетних и (или) семей, находящихся в социально опасном положении.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К несовершеннолетним, находящимся в социально опасном положении, относятся лица, которые вследствие безнадзорности или беспризорности оказываются в обстановке, представляющей опасность для их жизни или здоровья либо не отвечающей 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требованиям к их воспитанию или содержанию, либо совершают правонарушения или антиобщественные действия.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К семьям, находящимся в социально опасном положении, относятся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6.2.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Выявление несовершеннолетних и (или) семей, находящихся в социально опасном положении, осуществляется в порядке, установленном действующим законодательством (всеми субъектами системы профилактики).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6.3. В соответствии с требованиями федерального законодательства органы и учреждения системы профилактики безнадзорности и правонарушений несовершеннолетних незамедлительно информируют: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 прокуратуры - о нарушении прав и свобод несовершеннолетних;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комиссию по делам несовершеннолетних и защите их прав - о фактах, свидетельствующих о том, что несовершеннолетний и (или) семья находится в социально опасном положении, выявленных случаях нарушения прав несовершеннолетних на образование, труд, отдых, жилище и других прав, а также недостатках в деятельности органов и учреждений, препятствующих предупреждению безнадзорности и правонарушений несовершеннолетних;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 и здоровью или препятствующей их воспитанию; 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 внутренних дел - о выявлении родителей несовершеннолетних или иных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уголовно-исполнительные инспекции - о выявлении состоящих на учёте в уголовно-исполнительных инспекциях несовершеннолетних осужденных, нуждающихся в 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оказании социальной и психологической помощи, помощи в социальной адаптации, трудоустройстве,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реабилитации либо социальной реабилитации или уклонения несовершеннолетних осужденных от исполнения возложенных на них судом обязанностей или нарушений условий отбывания наказаний;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орган управления здравоохранением - о выявлении </w:t>
      </w:r>
      <w:proofErr w:type="spell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несовершенно-летних</w:t>
      </w:r>
      <w:proofErr w:type="spell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, нуждающихся в обследовании, наблюдении или лечении в связи с употреблением алкогольной и спиртосодержащей продукции, пива и напитков, изготовленных на его основе, наркотических средств, психотропных или одурманивающих веществ;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орган, осуществляющий управление в сфере образования,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6.4. Комиссия по делам несовершеннолетних и защите их прав (далее - комиссия) при получении сообщения о том, что несовершеннолетний и (или) семья находятся в социально опасном положении, вносит сведения о них в журнал учета сообщений о несовершеннолетних и (или) семьях, предположительно находящихся в социально опасном положении (</w:t>
      </w:r>
      <w:hyperlink r:id="rId16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приложение 1 к настоящему Порядку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).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6.5. При выявлении несовершеннолетнего и (или) семьи,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находящихся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в социально опасном положении и не проживающих на территории муниципального образования, где были выявлены несовершеннолетний и (или) семья, информация направляется в комиссию по месту жительства несовершеннолетнего и (или) семьи.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6.6. В случае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если место жительства несовершеннолетнего и (или) семьи не установлено, индивидуальная профилактическая работа осуществляется по месту выявления.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6.7. В случае отсутствия объективной информации о несовершеннолетнем и (или) семье комиссия в течение 3 рабочих дней со дня получения сообщения организует первичное обследование условий жизни </w:t>
      </w:r>
      <w:proofErr w:type="spellStart"/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несовершенно-летнего</w:t>
      </w:r>
      <w:proofErr w:type="spellEnd"/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и (или) семьи с 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участием специалистов органов и учреждений системы профилактики. По результатам обследования специалистом комплексного центра социального обслуживания населения заполняется акт первичного обследования (</w:t>
      </w:r>
      <w:hyperlink r:id="rId17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приложение 2 к настоящему Порядку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).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Если сведения указывают на то, что несовершеннолетний и (или) семья относятся к категории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находящихся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в социально опасном положении, комиссия выносит на заседание вопрос о постановке его (ее) на учет.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6.8. Решение о постановке на учет несовершеннолетнего и (или) семьи, находящихся в социально опасном положении, принимается комиссией не позднее 15 рабочих дней со дня получения информации.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Решение о постановке на учет несовершеннолетнего принимается в присутствии законного представителя. В случае отсутствия законного представителя комиссия уведомляет его в течение 3 рабочих дней со дня принятия решения.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6.9. После принятия решения о постановке на учет </w:t>
      </w:r>
      <w:proofErr w:type="spellStart"/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несовершенно-летнего</w:t>
      </w:r>
      <w:proofErr w:type="spellEnd"/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и (или) семьи, находящихся в социально опасном положении, сведения о них вносятся в журнал учёта несовершеннолетних или семей, находящихся в социально опасном положении (приложения 3, 4 к настоящему Порядку).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6.10. Комиссия в течение 3 рабочих дней направляет копию постановления о постановке на учет несовершеннолетнего и (или) семьи, находящихся в социально опасном положении, во все органы и учреждения системы профилактики для принятия в рамках их компетенции решения о проведении с ним (с нею) индивидуальной профилактической работы.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6.11. Комплексные учреждения социального обслуживания населения и комиссии ежеквартально не позднее 5 числа месяца, следующего за истекшим кварталом, проводят сверку данных о состоящих на учёте семьях и несовершеннолетних, находящихся в социально опасном положении.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6.12.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Органы и учреждения системы профилактики в течение 5 рабочих дней со дня получения постановления о постановке на учёт несовершеннолетнего и (или) семьи, находящихся в социально опасном положении, в рамках своей компетенции принимают решение о проведении индивидуальной профилактической работы с ним (с нею) и направляют в комиссию предложения в комплексный межведомственный план индивидуальной профилактической работы.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6.13.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Комиссия в течение 15 рабочих дней со дня постановки на учет несовершеннолетнего и (или) семьи, находящихся в социально опасном положении, разрабатывает комплексный межведомственный план индивидуальной 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профилактической работы с учетом предложений всех органов и учреждений системы профилактики и направляет в те органы и учреждения, которые задействованы в его исполнении (</w:t>
      </w:r>
      <w:hyperlink r:id="rId18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приложение 5 к настоящему Порядку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).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Комплексный межведомственный план индивидуальной профилактической работы разрабатывается сроком не более чем на 1 год.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6.14. Органы и учреждения системы профилактики ежеквартально до 5 числа месяца, следующего за отчетным периодом, направляют в комиссию сведения о реализации мероприятий плана и предложения о дальнейшей работе с несовершеннолетним и (или) семьёй.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6.15. Снятие с учета несовершеннолетнего и (или) семьи,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находящихся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в социально опасном положении, осуществляется комиссией.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6.16. Основаниями для снятия несовершеннолетнего с учета являются: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достижение несовершеннолетним 18-летнего возраста;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перемена места жительства;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помещение в специальное учебно-воспитательное учреждение закрытого типа;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заключение под стражу или осуждение к лишению свободы;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отбытие наказания, не связанного с лишением свободы или иных мер уголовно-правового характера при наличии положительно характеризующих материалов органа, осуществляющего контроль за исполнением наказаний, не связанных с лишением свободы и иных мер уголовно-правового характера;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признание в установленном законодательством Российской Федерации порядке умершим или безвестно отсутствующим;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неподтверждение</w:t>
      </w:r>
      <w:proofErr w:type="spell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обстоятельств, послуживших основанием для постановки на профилактический учет;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другие основания, предусмотренные действующим законодательством.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6.17. Основаниями для снятия семьи с учета являются: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  <w:t>достижение младшим ребенком 18-летнего возраста;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выполнение комплексного межведомственного плана индивидуально-профилактической работы и устранение причин и условий, создавших социально опасное положение;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перемена места жительства;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лишение родителей родительских прав;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заключение родителей в места лишения свободы на длительный срок, направление их на длительное стационарное лечение или помещение в стационарные социальные учреждения для пожилых людей и инвалидов;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признание в установленном законодательством Российской Федерации порядке родителей умершими или безвестно отсутствующими;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другие основания, предусмотренные законодательством.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6.18.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В случае перемены места жительства (в пределах Брянской области) несовершеннолетнего и (или) семьи, находящихся в социально опасном положении, комиссия направляет сведения о несовершеннолетнем и (или) семье в комиссию по новому месту жительства (при наличии сведений о новом месте жительства).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6.19. Решение о снятии с учета несовершеннолетнего принимается в присутствии законного представителя. В случае отсутствия законного представителя комиссия уведомляет его в течение 3 рабочих дней со дня принятия решения.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6.20.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Решение о снятии с учета по достижении несовершеннолетним 18-летнего возраста принимается не позднее 1 рабочего дня после даты исполнения 18 лет.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6.21 Копия постановления комиссии о снятии с учета </w:t>
      </w:r>
      <w:proofErr w:type="spell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несовершенно-летнего</w:t>
      </w:r>
      <w:proofErr w:type="spell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и (или) семьи, находящихся в социально опасном положении, направляется в течение 3 рабочих дней во все органы и учреждения системы профилактики для сведения.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6.22.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Вопрос о результатах проведенной работы субъектами системы профилактики с несовершеннолетним и (или) с семьей рассматривается на заседании комиссии не реже двух раз в год.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По результатам рассмотрения могут быть приняты решения о снятии семьи с учета, продолжении реабилитационной работы, корректировке межведомственного комплексного плана индивидуальной профилактической работы, другие решения в зависимости от конкретной ситуации.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  <w:t xml:space="preserve">6.23. На каждого несовершеннолетнего и (или) семью,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находящихся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в социально опасном положении, формируется личное дело (</w:t>
      </w:r>
      <w:hyperlink r:id="rId19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приложение 6 к настоящему Порядку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).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Личные дела несовершеннолетних и (или) семей, находящихся в социально опасном положении, формируются и ведутся комиссией по делам несовершеннолетних и защите их прав при участии всех субъектов системы профилактики.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6.24. Личное дело содержит следующие документы: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акт первичного обследования условий жизни несовершеннолетнего и (или) семьи (в случае необходимости);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постановление о постановке на учёт несовершеннолетнего и (или) семьи;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копии паспортов родителей (иных законных представителей), несовершеннолетнего (несовершеннолетних), в случае отсутствия паспорта у несовершеннолетнего - копия свидетельства о рождении;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характеризующие документы (характеристики с места жительства, работы, учебы), обновляемые с периодичностью не реже одного раза в год;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документы, содержащие информацию о занятости, успеваемости несовершеннолетнего и посещаемости учебных занятий;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предложения органов и учреждений системы профилактики в комплексный межведомственный план индивидуальной профилактической работы;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комплексный межведомственный план индивидуальной профилактической работы;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акты контрольного обследования (</w:t>
      </w:r>
      <w:hyperlink r:id="rId20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приложение 7 к настоящему Порядку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);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сведения о реализации мероприятий плана с предложениями о дальнейшей работе с несовершеннолетним и (или) семьёй, представленные органами и учреждениями системы профилактики безнадзорности и правонарушений несовершеннолетних;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анализ результативности проведенной индивидуальной профилактической работы (</w:t>
      </w:r>
      <w:hyperlink r:id="rId21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приложение 8 к настоящему Порядку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);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постановления, принятые комиссией по делам несовершеннолетних и защите их прав в отношении несовершеннолетнего и (или) семьи, находящихся в социально опасном положении;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иные документы, полученные в процессе профилактической деятельности (при необходимости).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При постановке на учет несовершеннолетнего и его семьи допускается ведение одного личного дела, в котором находятся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документы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как на несовершеннолетнего, так и на его семью. 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6.25. После снятия несовершеннолетнего и (или) семьи с учета личное дело передаётся в установленном порядке в архив и хранится в соответствии с законодательством.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6.26.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Комиссия направляет отчет о работе с несовершеннолетними и семьями, находящимися в социально опасном положении, в комиссию по делам несовершеннолетних и защите их прав при Правительстве Брянской области по итогам 6 месяцев - не позднее 15 июля текущего года, по итогам 12 месяцев - не позднее 20 января года, следующего за отчётным годом (</w:t>
      </w:r>
      <w:hyperlink r:id="rId22" w:history="1">
        <w:r w:rsidRPr="00A623B7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приложение 9 к настоящему Порядку</w:t>
        </w:r>
      </w:hyperlink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).</w:t>
      </w:r>
      <w:proofErr w:type="gramEnd"/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7.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реализацией настоящего Порядка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Комиссия по делам несовершеннолетних и защите их прав при Правительстве Брянской области в соответствии с действующим законодательством осуществляет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реализацией настоящего Порядка.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Приложение 1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 Порядку взаимодействия органов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учреждений системы профилактики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безнадзорности и правонарушений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несовершеннолетних при организации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работы с несовершеннолетними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семьями, находящимися в социально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опасном положении</w:t>
      </w: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1. ЖУРНАЛ учета сообщений о несовершеннолетних и (или) семьях, предположительно находящихся в социально опасном положении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Начат 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Окончен 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"/>
        <w:gridCol w:w="888"/>
        <w:gridCol w:w="856"/>
        <w:gridCol w:w="1356"/>
        <w:gridCol w:w="1289"/>
        <w:gridCol w:w="1046"/>
        <w:gridCol w:w="1046"/>
        <w:gridCol w:w="792"/>
        <w:gridCol w:w="1030"/>
        <w:gridCol w:w="707"/>
      </w:tblGrid>
      <w:tr w:rsidR="00A623B7" w:rsidRPr="00A623B7" w:rsidTr="00A623B7">
        <w:trPr>
          <w:trHeight w:val="15"/>
        </w:trPr>
        <w:tc>
          <w:tcPr>
            <w:tcW w:w="739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пп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Дата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поступления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сообщения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Источ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ник информации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Ф.И.О.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несовершеннолетнего, дата 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 xml:space="preserve">Род 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занятий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Ф.И.О.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родителей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(иных законных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представителей)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Род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занятий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родителей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(иных законных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представителей)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Адре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с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места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жительства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Признак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и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неблагополучия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При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нятое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решение</w:t>
            </w:r>
          </w:p>
        </w:tc>
      </w:tr>
      <w:tr w:rsidR="00A623B7" w:rsidRPr="00A623B7" w:rsidTr="00A623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10</w:t>
            </w:r>
          </w:p>
        </w:tc>
      </w:tr>
    </w:tbl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Приложение 2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 Порядку взаимодействия органов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учреждений системы профилактики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безнадзорности и правонарушений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несовершеннолетних при организации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работы с несовершеннолетними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семьями, находящимися в социально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опасном положении</w:t>
      </w: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2. АКТ первичного обследования условий жизни несовершеннолетнего и (или) семьи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от ______________ 20___ года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Комиссия в составе: 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провела обследование условий жизни несовершеннолетнего (семьи) 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 установила следующее: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адрес, телефон: ____________________________________________________;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Ф.И.О., год рождения: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отца: _____________________________________________________________;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матери:___________________________________________________________ 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место работы, профессия, род занятий, размер зарплаты: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отца:_____________________________________________________________ 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матери:___________________________________________________________ 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другие источники дохода: ___________________________________________;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сведения о детях (Ф.И.О., год рождения, занятость детей): 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 ;</w:t>
      </w:r>
      <w:proofErr w:type="gramEnd"/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сведения о других членах семьи (проживающих совместно или участвующих в воспитании ребенка (указать формы и степень участия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): _______________ ;</w:t>
      </w:r>
      <w:proofErr w:type="gramEnd"/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__________________________________________________________________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состояние здоровья членов семьи (состоят на учете в диспансерах, имеют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хронические заболевания, инвалидность и т.п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.): 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взаимоотношения между членами семьи: 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__________________________________________________________________;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условия проживания и </w:t>
      </w:r>
      <w:proofErr w:type="spell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самообеспечения</w:t>
      </w:r>
      <w:proofErr w:type="spell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семьи (жилищные условия: указать размер жилой площади, собственника жилья, наличие прописки у родителей, детей; наличие коммунальных удобств, состояние жилья, наличие подсобного хозяйства, земельного участка, его использование;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наличие у ребенка отдельной комнаты (выделенное место в комнате с другими членами семьи, не имеет закрепленного личного места), индивидуального спального места (имеет общее спальное место с другими членами семьи), постельных принадлежностей, одежды по сезону (состояние и условия хранения детских вещей), места для занятий и игр, личных вещей, книг, школьных принадлежностей, игрушек, запас продуктов питания, готовой пищи, соответствующей возрасту ребенка):</w:t>
      </w:r>
      <w:proofErr w:type="gramEnd"/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__________________________________________________________________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__________________________________________________________________;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признаки неблагополучия: 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Заключение (излагаются предложения членов комиссии по работе с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несовершеннолетним и (или) семьей): 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Подписи членов комиссии: 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Заполнил __________________________________.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Приложение 3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 Порядку взаимодействия органов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учреждений системы профилактики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безнадзорности и правонарушений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несовершеннолетних при организации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работы с несовершеннолетними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семьями, находящимися в социально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опасном положении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3. ЖУРНАЛ учёта несовершеннолетних, находящихся в социально опасном положении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Начат 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Окончен 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1181"/>
        <w:gridCol w:w="1181"/>
        <w:gridCol w:w="1181"/>
        <w:gridCol w:w="717"/>
        <w:gridCol w:w="937"/>
        <w:gridCol w:w="937"/>
        <w:gridCol w:w="937"/>
        <w:gridCol w:w="720"/>
        <w:gridCol w:w="720"/>
        <w:gridCol w:w="514"/>
      </w:tblGrid>
      <w:tr w:rsidR="00A623B7" w:rsidRPr="00A623B7" w:rsidTr="00A623B7">
        <w:trPr>
          <w:trHeight w:val="15"/>
        </w:trPr>
        <w:tc>
          <w:tcPr>
            <w:tcW w:w="739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пп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Ф.И.О. несовершеннолетнего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 рождения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несовершеннолетнего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Занятость несовершеннолетнего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Место жительства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Ф.И.О.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родителей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(иных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законных представителей)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рождения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родителей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(иных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законных представителей)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Занятость родителей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(иных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законных представителей)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постановки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на учет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Причина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постановки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на учет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 снятия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с учета</w:t>
            </w:r>
          </w:p>
        </w:tc>
      </w:tr>
      <w:tr w:rsidR="00A623B7" w:rsidRPr="00A623B7" w:rsidTr="00A623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11</w:t>
            </w:r>
          </w:p>
        </w:tc>
      </w:tr>
    </w:tbl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Приложение 4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 Порядку взаимодействия органов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учреждений системы профилактики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безнадзорности и правонарушений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несовершеннолетних при организации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работы с несовершеннолетними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семьями, находящимися в социально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опасном положении</w:t>
      </w: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4. ЖУРНАЛ учёта семей, находящихся в социально опасном положении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Начат 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Окончен 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937"/>
        <w:gridCol w:w="937"/>
        <w:gridCol w:w="937"/>
        <w:gridCol w:w="717"/>
        <w:gridCol w:w="1181"/>
        <w:gridCol w:w="1181"/>
        <w:gridCol w:w="1181"/>
        <w:gridCol w:w="720"/>
        <w:gridCol w:w="720"/>
        <w:gridCol w:w="514"/>
      </w:tblGrid>
      <w:tr w:rsidR="00A623B7" w:rsidRPr="00A623B7" w:rsidTr="00A623B7">
        <w:trPr>
          <w:trHeight w:val="15"/>
        </w:trPr>
        <w:tc>
          <w:tcPr>
            <w:tcW w:w="739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пп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Ф.И.О.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родителей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(иных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законных представителей)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рождения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родителей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(иных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законных представителей)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Занятость родителей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(иных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законных представителей)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Место жительства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Ф.И.О.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несовершеннолетнего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рождения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несовершеннолетнего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Занятость несовершеннолетнего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постановки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на учет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Причина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постановки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на учет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 снятия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с учета</w:t>
            </w:r>
          </w:p>
        </w:tc>
      </w:tr>
      <w:tr w:rsidR="00A623B7" w:rsidRPr="00A623B7" w:rsidTr="00A623B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11</w:t>
            </w:r>
          </w:p>
        </w:tc>
      </w:tr>
    </w:tbl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Приложение 5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 Порядку взаимодействия органов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учреждений системы профилактики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безнадзорности и правонарушений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несовершеннолетних при организации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работы с несовершеннолетними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семьями, находящимися в социально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опасном положении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Приложение 5. Примерный комплексный межведомственный план индивидуальной профилактической работы с несовершеннолетним и семьей, </w:t>
      </w:r>
      <w:proofErr w:type="gramStart"/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находящимися</w:t>
      </w:r>
      <w:proofErr w:type="gramEnd"/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в социально опасном положении</w:t>
      </w:r>
    </w:p>
    <w:p w:rsidR="00A623B7" w:rsidRPr="00A623B7" w:rsidRDefault="00A623B7" w:rsidP="00A623B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Примерный комплексный межведомственный план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индивидуальной профилактической работы с несовершеннолетним и семьей, находящимися в социально опасном положении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______________________________________________________________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(Ф.И.О. несовершеннолетнего или фамилия семьи, дата постановки на учет)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на _______________________________________________________________</w:t>
      </w:r>
      <w:proofErr w:type="gramStart"/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,</w:t>
      </w:r>
      <w:proofErr w:type="gramEnd"/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(период проведения индивидуальной профилактической работы)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дата составления плана ___________________.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63"/>
        <w:gridCol w:w="1892"/>
        <w:gridCol w:w="1881"/>
        <w:gridCol w:w="2119"/>
      </w:tblGrid>
      <w:tr w:rsidR="00A623B7" w:rsidRPr="00A623B7" w:rsidTr="00A623B7">
        <w:trPr>
          <w:trHeight w:val="15"/>
        </w:trPr>
        <w:tc>
          <w:tcPr>
            <w:tcW w:w="4435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Направление работы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Мероприятия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Исполнители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Срок исполнения</w:t>
            </w:r>
          </w:p>
        </w:tc>
      </w:tr>
      <w:tr w:rsidR="00A623B7" w:rsidRPr="00A623B7" w:rsidTr="00A623B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Оказание социально-педагогической и психологической помощи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Оказание материальной помощи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Оказание медико-социальной помощи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Правовая защита членов семьи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Работа с семьей, в которой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проживает несовершеннолетний, склонный к совершению антиобщественного поступка либо совершивший правонарушение или преступление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Организация досуга и оздоровления несовершеннолетних членов семей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Создание рабочих мест для 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несовершеннолетних членов семей и содействие в поиске работы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Председатель комиссии: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Ответственный секретарь: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Приложение 6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 Порядку взаимодействия органов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учреждений системы профилактики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безнадзорности и правонарушений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несовершеннолетних при организации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работы с несовершеннолетними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семьями, находящимися в социально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опасном положении</w:t>
      </w: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6. ЛИЧНОЕ ДЕЛО НЕСОВЕРШЕННОЛЕТНЕГО И (ИЛИ) СЕМЬИ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АДМИНИСТРАЦИЯ ______________________ РАЙОНА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КОМИССИЯ ПО ДЕЛАМ НЕСОВЕРШЕННОЛЕТНИХ 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 ЗАЩИТЕ ИХ ПРАВ 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(наименование комиссии)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(Ф.И.О., дата рождения несовершеннолетнего или Ф.И.О. родителей)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(место жительства)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Начато 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Окончено 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Приложение 7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 Порядку взаимодействия органов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учреждений системы профилактики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безнадзорности и правонарушений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несовершеннолетних при организации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работы с несовершеннолетними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семьями, находящимися в социально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опасном положении</w:t>
      </w: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7. АКТ контрольного обследования условий жизни несовершеннолетнего и (или) семьи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  <w:t>от _____________ 20___ года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Комиссия в составе:_________________________________________________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провела контрольное обследование несовершеннолетнего (семьи) _________ 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 и установила следующее: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описание условий на момент посещения: ______________________________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____________________________________________________________________________________________________________________________________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__________________________________________________________________;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произошедшие изменения, установленные в ходе обследования (нет изменений, положительные, отрицательные, в чем выражены): ____________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____________________________________________________________________________________________________________________________________.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Рекомендации членов комиссии по дальнейшей работе с </w:t>
      </w:r>
      <w:proofErr w:type="spellStart"/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несовершенно-летним</w:t>
      </w:r>
      <w:proofErr w:type="spellEnd"/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 xml:space="preserve"> (семьёй): ___________________________________________________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Подписи членов комиссии: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* Составляется не реже 1 раза в квартал.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Приложение 8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 Порядку взаимодействия органов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учреждений системы профилактики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безнадзорности и правонарушений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несовершеннолетних при организации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работы с несовершеннолетними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семьями, находящимися в социально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опасном положении</w:t>
      </w: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Приложение 8. АНАЛИЗ результативности индивидуальной </w:t>
      </w:r>
      <w:proofErr w:type="gramStart"/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профилактическом</w:t>
      </w:r>
      <w:proofErr w:type="gramEnd"/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работы*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6"/>
        <w:gridCol w:w="1661"/>
        <w:gridCol w:w="2835"/>
        <w:gridCol w:w="2243"/>
      </w:tblGrid>
      <w:tr w:rsidR="00A623B7" w:rsidRPr="00A623B7" w:rsidTr="00A623B7">
        <w:trPr>
          <w:trHeight w:val="15"/>
        </w:trPr>
        <w:tc>
          <w:tcPr>
            <w:tcW w:w="3142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Период проведения индивидуальной профилактической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работы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Применяемые меры воздействия </w:t>
            </w:r>
            <w:proofErr w:type="gram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</w:t>
            </w:r>
            <w:proofErr w:type="gramEnd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**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Динамика ситуации</w:t>
            </w:r>
          </w:p>
        </w:tc>
      </w:tr>
      <w:tr w:rsidR="00A623B7" w:rsidRPr="00A623B7" w:rsidTr="00A623B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родителям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несовершеннолетним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</w:tr>
    </w:tbl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b/>
          <w:bCs/>
          <w:color w:val="2D2D2D"/>
          <w:spacing w:val="2"/>
          <w:lang w:eastAsia="ru-RU"/>
        </w:rPr>
        <w:t>_____________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* Заполняется не реже двух раз в год.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** Меры воздействия: беседы, лечение, кодирование, рассмотрение на заседаниях комиссии по делам несовершеннолетних и защите их прав; меры административной и уголовной ответственности, трудоустройство, оздоровление, оказание помощи (указать какой), установление опеки (попечительства), устройство в образовательные организации, направление в специальные учреждения и др.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Приложение 9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к Порядку взаимодействия органов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учреждений системы профилактики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безнадзорности и правонарушений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несовершеннолетних при организации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индивидуальной профилактической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работы с несовершеннолетними и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семьями, находящимися в социально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опасном положении</w:t>
      </w:r>
    </w:p>
    <w:p w:rsidR="00A623B7" w:rsidRPr="00A623B7" w:rsidRDefault="00A623B7" w:rsidP="00A623B7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623B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9. ОТЧЕТ о работе комиссии по делам несовершеннолетних и защите их прав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623B7" w:rsidRPr="00A623B7" w:rsidRDefault="00A623B7" w:rsidP="00A623B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ОТЧЕТ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 работе комиссии по делам несовершеннолетних и защите их прав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администрации _____________ района Брянской области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с несовершеннолетними и семьями,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находящимися в социально опасном положении,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за ______________________ 20__ года</w:t>
      </w:r>
      <w:r w:rsidRPr="00A623B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(указать отчётный период)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4"/>
        <w:gridCol w:w="924"/>
        <w:gridCol w:w="142"/>
        <w:gridCol w:w="362"/>
        <w:gridCol w:w="554"/>
        <w:gridCol w:w="3159"/>
        <w:gridCol w:w="1812"/>
        <w:gridCol w:w="1368"/>
      </w:tblGrid>
      <w:tr w:rsidR="00A623B7" w:rsidRPr="00A623B7" w:rsidTr="00A623B7">
        <w:trPr>
          <w:trHeight w:val="15"/>
        </w:trPr>
        <w:tc>
          <w:tcPr>
            <w:tcW w:w="129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пп</w:t>
            </w:r>
            <w:proofErr w:type="spellEnd"/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20__г. (аналогичный период прошлого года)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20__г.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(отчётный период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текущего года)</w:t>
            </w: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семей, находящихся в социально опасном положении, состоящих на профилактическом учете в комиссии по делам несовершеннолетних и защите их прав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 них: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полных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неполных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многодетных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1.4.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одиноких матерей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1.4.1.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1.5.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одиноких отцов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1.5.1.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1.6.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имеющих детей-инвалидов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1.6.1.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1.7.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замещающих семей (приёмных, опекунских)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1.7.1.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Поставлено на профилактический учёт семей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2(1).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rPr>
          <w:trHeight w:val="15"/>
        </w:trPr>
        <w:tc>
          <w:tcPr>
            <w:tcW w:w="129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Снято с учета семей, находящихся в социально опасном положении (всего)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3(1)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 них: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связи с улучшением ситуации в семье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3.1.1.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3.2.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связи с лишением родительских прав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3.2.1.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3.3.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 другим основаниям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3.3.1.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семей, которым оказана социально-правовая помощь семье (из числа учётной категории)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Трудоустроено родителей (при содействии </w:t>
            </w: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комиссии по делам несовершеннолетних и защите их прав)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6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Проведено лечение родителей от алкогольной и наркотической зависимости (при содействии комиссии по делам несовершеннолетних и защите их прав)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Число несовершеннолетних, состоящих на учете в КДН и ЗП (всего)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 них: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проживают в семьях, находящихся в социально опасном положении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 п. 4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учащихся образовательных организаций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учащихся учреждений среднего и высшего профессионального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работающих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 работающих, не учащихся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 п. 4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осуждённых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7.2.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недостижением</w:t>
            </w:r>
            <w:proofErr w:type="spellEnd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возраста, с которого наступает уголовная ответственность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7.3.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употребляющих</w:t>
            </w:r>
            <w:proofErr w:type="gramEnd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алкогольную и спиртосодержащую продукцию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7.4.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употребляющих наркотические средств или психотропные вещества без назначения врача либо употребляющие одурманивающие вещества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7.5.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 другим основаниям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Поставлено на профилактический учет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Снято с учета несовершеннолетних, находящихся в социально опасном положении (всего)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9.1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 них: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связи с исправлением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9.2.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связи с достижением возраста 18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9.3.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 другим основаниям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10.</w:t>
            </w:r>
          </w:p>
        </w:tc>
        <w:tc>
          <w:tcPr>
            <w:tcW w:w="72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Возвращено в образовательные организации или учреждения среднего профессионального образования (из числа учётной категории)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11.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Трудоустроено (из числа учётной категории)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11.1.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 них: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временно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11.2.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постоянно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12.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Вовлечены в занятия в кружках, секциях, клубах (из числа учётной категории)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Оказана помощь несовершеннолетним и (или) семьям, находящимся в социально опасном положении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13.1.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 них: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материальная</w:t>
            </w:r>
            <w:proofErr w:type="gramEnd"/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(семей/ руб.)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13.2.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вещевая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13.3.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продуктовая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14.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Проведено заседаний комиссий по делам несовершеннолетних и защите их прав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15.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Обсуждено профилактических вопросов на заседаниях комиссий по делам несовершеннолетних и защите их прав 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16.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Проведено профилактических бесед в образовательных организациях, учреждениях среднего профессионального образования, специализированных социальных учреждениях для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16.1.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 них:</w:t>
            </w:r>
          </w:p>
        </w:tc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инспекторами подразделений по делам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16.2.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специалистами комиссий по делам несовершеннолетних и защите их прав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16.3.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медицинскими работниками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B7" w:rsidRPr="00A623B7" w:rsidTr="00A623B7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16.4.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623B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органами опеки и попечительства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3B7" w:rsidRPr="00A623B7" w:rsidRDefault="00A623B7" w:rsidP="00A6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Приложить отдельно перечень профилактических вопросов.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Председатель комиссии по делам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несовершеннолетних и защите их прав _____________________ 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(Ф.И.О., подпись)</w:t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Исп.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тел.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623B7" w:rsidRPr="00A623B7" w:rsidRDefault="00A623B7" w:rsidP="00A623B7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Текст документа сверен </w:t>
      </w:r>
      <w:proofErr w:type="gramStart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по</w:t>
      </w:r>
      <w:proofErr w:type="gramEnd"/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t>:</w:t>
      </w:r>
      <w:r w:rsidRPr="00A623B7">
        <w:rPr>
          <w:rFonts w:ascii="Arial" w:eastAsia="Times New Roman" w:hAnsi="Arial" w:cs="Arial"/>
          <w:color w:val="2D2D2D"/>
          <w:spacing w:val="2"/>
          <w:lang w:eastAsia="ru-RU"/>
        </w:rPr>
        <w:br/>
        <w:t>Официальная рассылка</w:t>
      </w:r>
    </w:p>
    <w:p w:rsidR="000E2CEB" w:rsidRDefault="000E2CEB"/>
    <w:sectPr w:rsidR="000E2CEB" w:rsidSect="000E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23B7"/>
    <w:rsid w:val="000E2CEB"/>
    <w:rsid w:val="00A623B7"/>
    <w:rsid w:val="00D5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EB"/>
  </w:style>
  <w:style w:type="paragraph" w:styleId="1">
    <w:name w:val="heading 1"/>
    <w:basedOn w:val="a"/>
    <w:link w:val="10"/>
    <w:uiPriority w:val="9"/>
    <w:qFormat/>
    <w:rsid w:val="00A62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2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6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6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23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23B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6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7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7024173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703785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22951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921996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0815254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20422" TargetMode="External"/><Relationship Id="rId13" Type="http://schemas.openxmlformats.org/officeDocument/2006/relationships/hyperlink" Target="http://docs.cntd.ru/document/974010226" TargetMode="External"/><Relationship Id="rId18" Type="http://schemas.openxmlformats.org/officeDocument/2006/relationships/hyperlink" Target="http://docs.cntd.ru/document/9740324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74032440" TargetMode="External"/><Relationship Id="rId7" Type="http://schemas.openxmlformats.org/officeDocument/2006/relationships/hyperlink" Target="http://docs.cntd.ru/document/974018590" TargetMode="External"/><Relationship Id="rId12" Type="http://schemas.openxmlformats.org/officeDocument/2006/relationships/hyperlink" Target="http://docs.cntd.ru/document/901737405" TargetMode="External"/><Relationship Id="rId17" Type="http://schemas.openxmlformats.org/officeDocument/2006/relationships/hyperlink" Target="http://docs.cntd.ru/document/9740324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74032440" TargetMode="External"/><Relationship Id="rId20" Type="http://schemas.openxmlformats.org/officeDocument/2006/relationships/hyperlink" Target="http://docs.cntd.ru/document/97403244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74032440" TargetMode="Externa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974001773" TargetMode="External"/><Relationship Id="rId15" Type="http://schemas.openxmlformats.org/officeDocument/2006/relationships/hyperlink" Target="http://docs.cntd.ru/document/9017374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74006850" TargetMode="External"/><Relationship Id="rId19" Type="http://schemas.openxmlformats.org/officeDocument/2006/relationships/hyperlink" Target="http://docs.cntd.ru/document/974032440" TargetMode="External"/><Relationship Id="rId4" Type="http://schemas.openxmlformats.org/officeDocument/2006/relationships/hyperlink" Target="http://docs.cntd.ru/document/901737405" TargetMode="External"/><Relationship Id="rId9" Type="http://schemas.openxmlformats.org/officeDocument/2006/relationships/hyperlink" Target="http://docs.cntd.ru/document/974023476" TargetMode="External"/><Relationship Id="rId14" Type="http://schemas.openxmlformats.org/officeDocument/2006/relationships/hyperlink" Target="http://docs.cntd.ru/document/901802257" TargetMode="External"/><Relationship Id="rId22" Type="http://schemas.openxmlformats.org/officeDocument/2006/relationships/hyperlink" Target="http://docs.cntd.ru/document/974032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6345</Words>
  <Characters>36170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2018-04-26T11:19:00Z</dcterms:created>
  <dcterms:modified xsi:type="dcterms:W3CDTF">2018-04-26T11:32:00Z</dcterms:modified>
</cp:coreProperties>
</file>